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I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6"/>
          <w:szCs w:val="26"/>
          <w:highlight w:val="yellow"/>
          <w:u w:val="single"/>
        </w:rPr>
      </w:pPr>
      <w:r w:rsidDel="00000000" w:rsidR="00000000" w:rsidRPr="00000000">
        <w:rPr>
          <w:b w:val="1"/>
          <w:sz w:val="26"/>
          <w:szCs w:val="26"/>
          <w:highlight w:val="yellow"/>
          <w:u w:val="single"/>
          <w:rtl w:val="0"/>
        </w:rPr>
        <w:t xml:space="preserve">COLETIVO OU GRUPO CULTURAL SEM CNPJ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41.73228346456688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007/2024</w:t>
      </w:r>
    </w:p>
    <w:p w:rsidR="00000000" w:rsidDel="00000000" w:rsidP="00000000" w:rsidRDefault="00000000" w:rsidRPr="00000000" w14:paraId="00000006">
      <w:pPr>
        <w:spacing w:after="0" w:line="240" w:lineRule="auto"/>
        <w:ind w:right="1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355.0" w:type="dxa"/>
            <w:jc w:val="left"/>
            <w:tblInd w:w="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90"/>
            <w:gridCol w:w="4365"/>
            <w:tblGridChange w:id="0">
              <w:tblGrid>
                <w:gridCol w:w="3990"/>
                <w:gridCol w:w="4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Grupo/Coletivo Cultural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Ano de Criação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Quantas pessoas fazem parte do Grupo/Coletivo Cultural?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 e CPF das pessoas que compõe o Grupo ou Coletivo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Ex. João da Silva, 000.111.222-33,</w:t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Maria da Silva, 000.111.222.-33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Site/Redes Sociais do Grupo ou Coletivo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 do Responsável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Data de nascimento do Responsável: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E-mail do Responsável: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Telefone do Responsável: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Endereço (nome da rua e nº da casa) do Responsável: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Bairro/Distrito/Aldeia: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CEP: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Cidade/Estado: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 do Grupo ou Coletivo Cult</w:t>
      </w:r>
      <w:r w:rsidDel="00000000" w:rsidR="00000000" w:rsidRPr="00000000">
        <w:rPr>
          <w:b w:val="1"/>
          <w:sz w:val="24"/>
          <w:szCs w:val="24"/>
          <w:rtl w:val="0"/>
        </w:rPr>
        <w:t xml:space="preserve">ural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</w:t>
      </w:r>
      <w:r w:rsidDel="00000000" w:rsidR="00000000" w:rsidRPr="00000000">
        <w:rPr>
          <w:sz w:val="24"/>
          <w:szCs w:val="24"/>
          <w:rtl w:val="0"/>
        </w:rPr>
        <w:t xml:space="preserve">Você deve encaminhar o Currículo ou Portfólio em anexo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 no quadro abaixo: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5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o salário mínimo foi fixado em R$ 1.</w:t>
      </w:r>
      <w:r w:rsidDel="00000000" w:rsidR="00000000" w:rsidRPr="00000000">
        <w:rPr>
          <w:sz w:val="24"/>
          <w:szCs w:val="24"/>
          <w:rtl w:val="0"/>
        </w:rPr>
        <w:t xml:space="preserve">412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,00.)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6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 no quadro abaixo  </w:t>
      </w:r>
    </w:p>
    <w:sdt>
      <w:sdtPr>
        <w:lock w:val="contentLocked"/>
        <w:tag w:val="goog_rdk_3"/>
      </w:sdtPr>
      <w:sdtContent>
        <w:tbl>
          <w:tblPr>
            <w:tblStyle w:val="Table4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7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7F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Escritor(a), Artista, Artesão(a), Brincante, Criador(a) e afins.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</w:t>
      </w:r>
      <w:r w:rsidDel="00000000" w:rsidR="00000000" w:rsidRPr="00000000">
        <w:rPr>
          <w:sz w:val="24"/>
          <w:szCs w:val="24"/>
          <w:rtl w:val="0"/>
        </w:rPr>
        <w:t xml:space="preserve"> Outros. Informar no quadro abaixo: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</w:t>
      </w:r>
      <w:r w:rsidDel="00000000" w:rsidR="00000000" w:rsidRPr="00000000">
        <w:rPr>
          <w:b w:val="1"/>
          <w:sz w:val="24"/>
          <w:szCs w:val="24"/>
          <w:rtl w:val="0"/>
        </w:rPr>
        <w:t xml:space="preserve">. Marque X em uma das opções abaixo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sdt>
      <w:sdtPr>
        <w:lock w:val="contentLocked"/>
        <w:tag w:val="goog_rdk_6"/>
      </w:sdtPr>
      <w:sdtContent>
        <w:tbl>
          <w:tblPr>
            <w:tblStyle w:val="Table7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spacing w:after="0" w:line="276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Contação de Histórias;</w:t>
                </w:r>
              </w:p>
              <w:p w:rsidR="00000000" w:rsidDel="00000000" w:rsidP="00000000" w:rsidRDefault="00000000" w:rsidRPr="00000000" w14:paraId="00000098">
                <w:pPr>
                  <w:spacing w:after="0" w:line="276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Mostras, Saraus, Feiras e Festivais de Economia Criativa;</w:t>
                </w:r>
              </w:p>
              <w:p w:rsidR="00000000" w:rsidDel="00000000" w:rsidP="00000000" w:rsidRDefault="00000000" w:rsidRPr="00000000" w14:paraId="00000099">
                <w:pPr>
                  <w:spacing w:after="0" w:line="276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Artes Visuais, Desenho, Pintura, Fotografia e Artes Plásticas; Artesanato; Dança; Cultura Afro-brasileira e Capoeira; Teatro, Teatro Circense e Teatro de Rua.</w:t>
                </w:r>
              </w:p>
            </w:tc>
          </w:tr>
        </w:tbl>
      </w:sdtContent>
    </w:sdt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  <w:r w:rsidDel="00000000" w:rsidR="00000000" w:rsidRPr="00000000">
        <w:rPr>
          <w:sz w:val="24"/>
          <w:szCs w:val="24"/>
          <w:rtl w:val="0"/>
        </w:rPr>
        <w:t xml:space="preserve"> Insira a descrição do projeto no quadro abaixo: </w:t>
      </w:r>
    </w:p>
    <w:sdt>
      <w:sdtPr>
        <w:lock w:val="contentLocked"/>
        <w:tag w:val="goog_rdk_7"/>
      </w:sdtPr>
      <w:sdtContent>
        <w:tbl>
          <w:tblPr>
            <w:tblStyle w:val="Table8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objetivos.). Insira os Objetivos do seu projeto no quadro abaixo: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</w:t>
      </w:r>
      <w:r w:rsidDel="00000000" w:rsidR="00000000" w:rsidRPr="00000000">
        <w:rPr>
          <w:sz w:val="24"/>
          <w:szCs w:val="24"/>
          <w:rtl w:val="0"/>
        </w:rPr>
        <w:t xml:space="preserve">ações de contação de histórias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 Publicação de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00 livros;). Insira as metas do seu projeto no q</w:t>
      </w:r>
      <w:r w:rsidDel="00000000" w:rsidR="00000000" w:rsidRPr="00000000">
        <w:rPr>
          <w:sz w:val="24"/>
          <w:szCs w:val="24"/>
          <w:rtl w:val="0"/>
        </w:rPr>
        <w:t xml:space="preserve">uadro abaixo: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dt>
      <w:sdtPr>
        <w:lock w:val="contentLocked"/>
        <w:tag w:val="goog_rdk_9"/>
      </w:sdtPr>
      <w:sdtContent>
        <w:tbl>
          <w:tblPr>
            <w:tblStyle w:val="Table10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 Insira o </w:t>
      </w:r>
      <w:r w:rsidDel="00000000" w:rsidR="00000000" w:rsidRPr="00000000">
        <w:rPr>
          <w:sz w:val="24"/>
          <w:szCs w:val="24"/>
          <w:rtl w:val="0"/>
        </w:rPr>
        <w:t xml:space="preserve">perfil do público do seu projeto no quadro abaixo: 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 no quadro abaixo:  </w:t>
      </w:r>
    </w:p>
    <w:sdt>
      <w:sdtPr>
        <w:lock w:val="contentLocked"/>
        <w:tag w:val="goog_rdk_11"/>
      </w:sdtPr>
      <w:sdtContent>
        <w:tbl>
          <w:tblPr>
            <w:tblStyle w:val="Table1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D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Outra</w:t>
      </w:r>
      <w:r w:rsidDel="00000000" w:rsidR="00000000" w:rsidRPr="00000000">
        <w:rPr>
          <w:sz w:val="24"/>
          <w:szCs w:val="24"/>
          <w:rtl w:val="0"/>
        </w:rPr>
        <w:t xml:space="preserve">. Informe no quadro abaixo: </w:t>
      </w:r>
    </w:p>
    <w:sdt>
      <w:sdtPr>
        <w:lock w:val="contentLocked"/>
        <w:tag w:val="goog_rdk_12"/>
      </w:sdtPr>
      <w:sdtContent>
        <w:tbl>
          <w:tblPr>
            <w:tblStyle w:val="Table13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</w:t>
      </w:r>
      <w:r w:rsidDel="00000000" w:rsidR="00000000" w:rsidRPr="00000000">
        <w:rPr>
          <w:sz w:val="24"/>
          <w:szCs w:val="24"/>
          <w:rtl w:val="0"/>
        </w:rPr>
        <w:t xml:space="preserve">. Informe no quadro abaixo: </w:t>
      </w:r>
    </w:p>
    <w:sdt>
      <w:sdtPr>
        <w:lock w:val="contentLocked"/>
        <w:tag w:val="goog_rdk_13"/>
      </w:sdtPr>
      <w:sdtContent>
        <w:tbl>
          <w:tblPr>
            <w:tblStyle w:val="Table14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Informe no quadro abaixo: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5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no quadro abaixo como essas medidas de acessibilidade serão implementadas ou disponibilizadas de acordo com o projeto proposto.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dt>
      <w:sdtPr>
        <w:lock w:val="contentLocked"/>
        <w:tag w:val="goog_rdk_15"/>
      </w:sdtPr>
      <w:sdtContent>
        <w:tbl>
          <w:tblPr>
            <w:tblStyle w:val="Table16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17"/>
            <w:tblW w:w="846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60"/>
            <w:tblGridChange w:id="0">
              <w:tblGrid>
                <w:gridCol w:w="8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18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92"/>
            <w:gridCol w:w="4192"/>
            <w:tblGridChange w:id="0">
              <w:tblGrid>
                <w:gridCol w:w="4192"/>
                <w:gridCol w:w="419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Início (dia/mês/ano)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Fim (dia/mês/ano)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9"/>
        <w:tblW w:w="10905.0" w:type="dxa"/>
        <w:jc w:val="left"/>
        <w:tblInd w:w="-1005.0" w:type="dxa"/>
        <w:tblLayout w:type="fixed"/>
        <w:tblLook w:val="0400"/>
      </w:tblPr>
      <w:tblGrid>
        <w:gridCol w:w="10905"/>
        <w:tblGridChange w:id="0">
          <w:tblGrid>
            <w:gridCol w:w="109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1087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645.2410383189123"/>
              <w:gridCol w:w="2056.7058096415326"/>
              <w:gridCol w:w="1424.9072929542644"/>
              <w:gridCol w:w="1424.9072929542644"/>
              <w:gridCol w:w="1599.6600741656366"/>
              <w:gridCol w:w="3723.578491965389"/>
              <w:tblGridChange w:id="0">
                <w:tblGrid>
                  <w:gridCol w:w="645.2410383189123"/>
                  <w:gridCol w:w="2056.7058096415326"/>
                  <w:gridCol w:w="1424.9072929542644"/>
                  <w:gridCol w:w="1424.9072929542644"/>
                  <w:gridCol w:w="1599.6600741656366"/>
                  <w:gridCol w:w="3723.5784919653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Item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É Pessoa Negra / Indígena / PCD?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Maria da Silva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Produtor Executivo (Proponente)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6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1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21"/>
        <w:tblW w:w="9570.0" w:type="dxa"/>
        <w:jc w:val="left"/>
        <w:tblInd w:w="-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40"/>
        <w:gridCol w:w="1845"/>
        <w:gridCol w:w="2265"/>
        <w:gridCol w:w="1560"/>
        <w:gridCol w:w="1560"/>
        <w:tblGridChange w:id="0">
          <w:tblGrid>
            <w:gridCol w:w="2340"/>
            <w:gridCol w:w="1845"/>
            <w:gridCol w:w="2265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Elaboração de prestação de contas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Pós-Produção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Envio da Prestação de Contas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Pós-Produção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A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dt>
      <w:sdtPr>
        <w:lock w:val="contentLocked"/>
        <w:tag w:val="goog_rdk_18"/>
      </w:sdtPr>
      <w:sdtContent>
        <w:tbl>
          <w:tblPr>
            <w:tblStyle w:val="Table22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B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Informe no</w:t>
      </w:r>
      <w:r w:rsidDel="00000000" w:rsidR="00000000" w:rsidRPr="00000000">
        <w:rPr>
          <w:sz w:val="24"/>
          <w:szCs w:val="24"/>
          <w:rtl w:val="0"/>
        </w:rPr>
        <w:t xml:space="preserve"> quadro abaixo: </w:t>
      </w:r>
    </w:p>
    <w:sdt>
      <w:sdtPr>
        <w:lock w:val="contentLocked"/>
        <w:tag w:val="goog_rdk_19"/>
      </w:sdtPr>
      <w:sdtContent>
        <w:tbl>
          <w:tblPr>
            <w:tblStyle w:val="Table23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1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  <w:r w:rsidDel="00000000" w:rsidR="00000000" w:rsidRPr="00000000">
        <w:rPr>
          <w:rtl w:val="0"/>
        </w:rPr>
      </w:r>
    </w:p>
    <w:sdt>
      <w:sdtPr>
        <w:lock w:val="contentLocked"/>
        <w:tag w:val="goog_rdk_20"/>
      </w:sdtPr>
      <w:sdtContent>
        <w:tbl>
          <w:tblPr>
            <w:tblStyle w:val="Table24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CB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CC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CD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380.0" w:type="dxa"/>
        <w:jc w:val="left"/>
        <w:tblInd w:w="-1080.0" w:type="dxa"/>
        <w:tblLayout w:type="fixed"/>
        <w:tblLook w:val="0400"/>
      </w:tblPr>
      <w:tblGrid>
        <w:gridCol w:w="690"/>
        <w:gridCol w:w="2580"/>
        <w:gridCol w:w="1275"/>
        <w:gridCol w:w="1125"/>
        <w:gridCol w:w="1095"/>
        <w:gridCol w:w="1095"/>
        <w:gridCol w:w="1185"/>
        <w:gridCol w:w="1335"/>
        <w:tblGridChange w:id="0">
          <w:tblGrid>
            <w:gridCol w:w="690"/>
            <w:gridCol w:w="2580"/>
            <w:gridCol w:w="1275"/>
            <w:gridCol w:w="1125"/>
            <w:gridCol w:w="1095"/>
            <w:gridCol w:w="1095"/>
            <w:gridCol w:w="1185"/>
            <w:gridCol w:w="1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Produtor Executivo (Proponente)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Profissional necessário para a coordenação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4">
    <w:pPr>
      <w:tabs>
        <w:tab w:val="center" w:leader="none" w:pos="4252"/>
        <w:tab w:val="right" w:leader="none" w:pos="8504"/>
      </w:tabs>
      <w:spacing w:after="0" w:line="240" w:lineRule="auto"/>
      <w:jc w:val="left"/>
      <w:rPr/>
    </w:pPr>
    <w:r w:rsidDel="00000000" w:rsidR="00000000" w:rsidRPr="00000000">
      <w:rPr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23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ff0000"/>
      </w:rPr>
    </w:pPr>
    <w:r w:rsidDel="00000000" w:rsidR="00000000" w:rsidRPr="00000000">
      <w:rPr/>
      <w:drawing>
        <wp:inline distB="114300" distT="114300" distL="114300" distR="114300">
          <wp:extent cx="4063365" cy="748303"/>
          <wp:effectExtent b="0" l="0" r="0" t="0"/>
          <wp:docPr id="1055277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3365" cy="7483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71600" cy="821365"/>
          <wp:effectExtent b="0" l="0" r="0" t="0"/>
          <wp:docPr id="1055277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821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jAuwqjb9uPLPZwb2RQboj410A==">CgMxLjAaHwoBMBIaChgICVIUChJ0YWJsZS5mZjVsaG9kbDA1eDAaHwoBMRIaChgICVIUChJ0YWJsZS5pYmxiaDJ3bXB5bDUaHwoBMhIaChgICVIUChJ0YWJsZS5nNHU1bGkyejl6aXUaHwoBMxIaChgICVIUChJ0YWJsZS5kd3Y4NXJ3ZXUzemUaHwoBNBIaChgICVIUChJ0YWJsZS45NXdqaTNtNm96Y2QaHwoBNRIaChgICVIUChJ0YWJsZS5zaTIwcjhlMDM3cXcaHwoBNhIaChgICVIUChJ0YWJsZS4yc2ZtZW5sbXg1YXUaHwoBNxIaChgICVIUChJ0YWJsZS5pcWd2a21rNWxxcXoaHgoBOBIZChcICVITChF0YWJsZS5kcGxvaHV5cTE4NBofCgE5EhoKGAgJUhQKEnRhYmxlLnNjNGlvbGRoeXg0aRogCgIxMBIaChgICVIUChJ0YWJsZS5pdmRkNGIyZHF0Y3gaIAoCMTESGgoYCAlSFAoSdGFibGUuM3Bsb2xqOGh6a24zGiAKAjEyEhoKGAgJUhQKEnRhYmxlLjZ1bDl6cTZjdHYxNBogCgIxMxIaChgICVIUChJ0YWJsZS5qMmsybmZsdXNvMXMaIAoCMTQSGgoYCAlSFAoSdGFibGUuaHo5YTNjMTU3ZHh5GiAKAjE1EhoKGAgJUhQKEnRhYmxlLmUyejNkaXVwZmVvZRogCgIxNhIaChgICVIUChJ0YWJsZS5ianJkc3JtdmpybTUaHwoCMTcSGQoXCAlSEwoRdGFibGUuaTJhN25kMngwdTUaIAoCMTgSGgoYCAlSFAoSdGFibGUuc3Jvbnk4cXdsdHExGiAKAjE5EhoKGAgJUhQKEnRhYmxlLmt2Nmlva2gwM2I5NRogCgIyMBIaChgICVIUChJ0YWJsZS5mcGQxY3dlaWo2cjk4AHIhMVpsd0NRcnJHcG4tRXV3Sjc2emQySk9oUElwaEQzRG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